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43" w:rsidRPr="006B35E9" w:rsidRDefault="00D72F43" w:rsidP="00D72F4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B35E9">
        <w:rPr>
          <w:rFonts w:ascii="Times New Roman" w:hAnsi="Times New Roman" w:cs="Times New Roman"/>
          <w:sz w:val="24"/>
          <w:szCs w:val="24"/>
          <w:u w:val="single"/>
        </w:rPr>
        <w:t>New Technical Advisory Committee Appointments</w:t>
      </w:r>
    </w:p>
    <w:p w:rsidR="00D72F43" w:rsidRPr="006B35E9" w:rsidRDefault="00D72F43" w:rsidP="00D72F43">
      <w:pPr>
        <w:rPr>
          <w:rFonts w:ascii="Times New Roman" w:hAnsi="Times New Roman" w:cs="Times New Roman"/>
          <w:sz w:val="24"/>
          <w:szCs w:val="24"/>
          <w:u w:val="single"/>
        </w:rPr>
      </w:pPr>
      <w:r w:rsidRPr="006B35E9">
        <w:rPr>
          <w:rFonts w:ascii="Times New Roman" w:hAnsi="Times New Roman" w:cs="Times New Roman"/>
          <w:sz w:val="24"/>
          <w:szCs w:val="24"/>
          <w:u w:val="single"/>
        </w:rPr>
        <w:t>Plumbing TAC</w:t>
      </w:r>
    </w:p>
    <w:p w:rsidR="00D72F43" w:rsidRDefault="00D72F43" w:rsidP="00D72F43">
      <w:pPr>
        <w:rPr>
          <w:rFonts w:ascii="Times New Roman" w:hAnsi="Times New Roman" w:cs="Times New Roman"/>
          <w:sz w:val="24"/>
          <w:szCs w:val="24"/>
        </w:rPr>
      </w:pPr>
      <w:r w:rsidRPr="006B35E9">
        <w:rPr>
          <w:rFonts w:ascii="Times New Roman" w:hAnsi="Times New Roman" w:cs="Times New Roman"/>
          <w:sz w:val="24"/>
          <w:szCs w:val="24"/>
        </w:rPr>
        <w:tab/>
        <w:t>Brian Rickert-Plumbing Inspection Assistant Supervisor for the City of Jacksonville</w:t>
      </w:r>
    </w:p>
    <w:p w:rsidR="002A56AD" w:rsidRDefault="002A56AD" w:rsidP="00D72F43">
      <w:pPr>
        <w:rPr>
          <w:rFonts w:ascii="Times New Roman" w:hAnsi="Times New Roman" w:cs="Times New Roman"/>
          <w:sz w:val="24"/>
          <w:szCs w:val="24"/>
          <w:u w:val="single"/>
        </w:rPr>
      </w:pPr>
      <w:r w:rsidRPr="002A56AD">
        <w:rPr>
          <w:rFonts w:ascii="Times New Roman" w:hAnsi="Times New Roman" w:cs="Times New Roman"/>
          <w:sz w:val="24"/>
          <w:szCs w:val="24"/>
          <w:u w:val="single"/>
        </w:rPr>
        <w:t>Roofing TAC</w:t>
      </w:r>
    </w:p>
    <w:p w:rsidR="002A56AD" w:rsidRDefault="002A56AD" w:rsidP="00D72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Joe Williams-Architect</w:t>
      </w:r>
    </w:p>
    <w:p w:rsidR="002A56AD" w:rsidRPr="002A56AD" w:rsidRDefault="002A56AD" w:rsidP="00D72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Riku Ylipelkonen-Product Manufacturer </w:t>
      </w:r>
      <w:bookmarkStart w:id="0" w:name="_GoBack"/>
      <w:bookmarkEnd w:id="0"/>
    </w:p>
    <w:sectPr w:rsidR="002A56AD" w:rsidRPr="002A5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43"/>
    <w:rsid w:val="002A56AD"/>
    <w:rsid w:val="002E0E0D"/>
    <w:rsid w:val="006B35E9"/>
    <w:rsid w:val="00B8522E"/>
    <w:rsid w:val="00C015E4"/>
    <w:rsid w:val="00C85508"/>
    <w:rsid w:val="00D7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188</Characters>
  <Application>Microsoft Office Word</Application>
  <DocSecurity>0</DocSecurity>
  <Lines>1</Lines>
  <Paragraphs>1</Paragraphs>
  <ScaleCrop>false</ScaleCrop>
  <Company>Department of Business and Professional Regulation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Thomas</dc:creator>
  <cp:lastModifiedBy>Campbell, Thomas</cp:lastModifiedBy>
  <cp:revision>3</cp:revision>
  <dcterms:created xsi:type="dcterms:W3CDTF">2021-07-29T13:47:00Z</dcterms:created>
  <dcterms:modified xsi:type="dcterms:W3CDTF">2021-08-02T12:12:00Z</dcterms:modified>
</cp:coreProperties>
</file>